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318" w:type="dxa"/>
        <w:tblBorders>
          <w:insideH w:val="single" w:sz="4" w:space="0" w:color="000000"/>
        </w:tblBorders>
        <w:tblLook w:val="04A0"/>
      </w:tblPr>
      <w:tblGrid>
        <w:gridCol w:w="3828"/>
        <w:gridCol w:w="5954"/>
      </w:tblGrid>
      <w:tr w:rsidR="00D94553" w:rsidTr="00F63469">
        <w:tc>
          <w:tcPr>
            <w:tcW w:w="3828" w:type="dxa"/>
          </w:tcPr>
          <w:p w:rsidR="00D94553" w:rsidRDefault="00D94553">
            <w:r>
              <w:t>ỦY BAN NHÂN DÂN QUẬN 9</w:t>
            </w:r>
          </w:p>
          <w:p w:rsidR="00D94553" w:rsidRPr="00F63469" w:rsidRDefault="00CF6291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8.3pt;margin-top:17.05pt;width:113.6pt;height:0;z-index:251658240" o:connectortype="straight"/>
              </w:pict>
            </w:r>
            <w:r w:rsidR="00D94553" w:rsidRPr="00F63469">
              <w:rPr>
                <w:b/>
                <w:sz w:val="22"/>
                <w:szCs w:val="22"/>
              </w:rPr>
              <w:t>PHÒNG GIÁO DỤC VÀ ĐÀO TẠO</w:t>
            </w:r>
          </w:p>
          <w:p w:rsidR="00D94553" w:rsidRPr="00F63469" w:rsidRDefault="00D94553">
            <w:pPr>
              <w:rPr>
                <w:b/>
                <w:szCs w:val="26"/>
              </w:rPr>
            </w:pPr>
          </w:p>
          <w:p w:rsidR="00D94553" w:rsidRPr="00F63469" w:rsidRDefault="00F63469" w:rsidP="00E41528">
            <w:pPr>
              <w:rPr>
                <w:sz w:val="24"/>
                <w:szCs w:val="24"/>
              </w:rPr>
            </w:pPr>
            <w:r w:rsidRPr="00F63469">
              <w:rPr>
                <w:szCs w:val="26"/>
              </w:rPr>
              <w:t xml:space="preserve"> </w:t>
            </w:r>
            <w:r w:rsidR="002168F0">
              <w:rPr>
                <w:szCs w:val="26"/>
              </w:rPr>
              <w:t xml:space="preserve">Số:   </w:t>
            </w:r>
            <w:r w:rsidR="00E41528">
              <w:rPr>
                <w:szCs w:val="26"/>
              </w:rPr>
              <w:t>41</w:t>
            </w:r>
            <w:r w:rsidR="002168F0">
              <w:rPr>
                <w:szCs w:val="26"/>
              </w:rPr>
              <w:t xml:space="preserve"> /GDĐT</w:t>
            </w:r>
          </w:p>
        </w:tc>
        <w:tc>
          <w:tcPr>
            <w:tcW w:w="5954" w:type="dxa"/>
          </w:tcPr>
          <w:p w:rsidR="00D94553" w:rsidRPr="00F63469" w:rsidRDefault="00D94553" w:rsidP="00F63469">
            <w:pPr>
              <w:jc w:val="center"/>
              <w:rPr>
                <w:b/>
              </w:rPr>
            </w:pPr>
            <w:r w:rsidRPr="00F63469">
              <w:rPr>
                <w:b/>
              </w:rPr>
              <w:t>CỘNG HÒA XÃ HỘI CHỦ NGHĨA VIỆT NAM</w:t>
            </w:r>
          </w:p>
          <w:p w:rsidR="00D94553" w:rsidRPr="00F63469" w:rsidRDefault="00D94553" w:rsidP="00F63469">
            <w:pPr>
              <w:jc w:val="center"/>
              <w:rPr>
                <w:b/>
              </w:rPr>
            </w:pPr>
            <w:r w:rsidRPr="00F63469">
              <w:rPr>
                <w:b/>
              </w:rPr>
              <w:t>Độc lập – Tự do – Hạnh phúc</w:t>
            </w:r>
          </w:p>
          <w:p w:rsidR="00D94553" w:rsidRDefault="00CF6291" w:rsidP="00F63469">
            <w:pPr>
              <w:jc w:val="center"/>
            </w:pPr>
            <w:r w:rsidRPr="00CF6291">
              <w:rPr>
                <w:b/>
                <w:noProof/>
              </w:rPr>
              <w:pict>
                <v:shape id="_x0000_s1026" type="#_x0000_t32" style="position:absolute;left:0;text-align:left;margin-left:71.35pt;margin-top:5.15pt;width:141.4pt;height:0;z-index:251657216" o:connectortype="straight"/>
              </w:pict>
            </w:r>
          </w:p>
          <w:p w:rsidR="00D94553" w:rsidRPr="00F63469" w:rsidRDefault="00D94553" w:rsidP="006716D4">
            <w:pPr>
              <w:rPr>
                <w:i/>
              </w:rPr>
            </w:pPr>
            <w:r w:rsidRPr="00F63469">
              <w:rPr>
                <w:i/>
              </w:rPr>
              <w:t xml:space="preserve">                      Quận 9, ngày </w:t>
            </w:r>
            <w:r w:rsidR="00BD5308">
              <w:rPr>
                <w:i/>
              </w:rPr>
              <w:t>13</w:t>
            </w:r>
            <w:r w:rsidRPr="00F63469">
              <w:rPr>
                <w:i/>
              </w:rPr>
              <w:t xml:space="preserve"> </w:t>
            </w:r>
            <w:r w:rsidR="00F63469" w:rsidRPr="00F63469">
              <w:rPr>
                <w:i/>
              </w:rPr>
              <w:t>tháng</w:t>
            </w:r>
            <w:r w:rsidRPr="00F63469">
              <w:rPr>
                <w:i/>
              </w:rPr>
              <w:t xml:space="preserve"> </w:t>
            </w:r>
            <w:r w:rsidR="00BD5308">
              <w:rPr>
                <w:i/>
              </w:rPr>
              <w:t>01</w:t>
            </w:r>
            <w:r w:rsidRPr="00F63469">
              <w:rPr>
                <w:i/>
              </w:rPr>
              <w:t xml:space="preserve"> năm 201</w:t>
            </w:r>
            <w:r w:rsidR="00BD5308">
              <w:rPr>
                <w:i/>
              </w:rPr>
              <w:t>6</w:t>
            </w:r>
          </w:p>
        </w:tc>
      </w:tr>
    </w:tbl>
    <w:p w:rsidR="00D94553" w:rsidRDefault="00D94553"/>
    <w:p w:rsidR="00BD5CA5" w:rsidRPr="002168F0" w:rsidRDefault="00BD5308">
      <w:pPr>
        <w:rPr>
          <w:b/>
          <w:sz w:val="24"/>
        </w:rPr>
      </w:pPr>
      <w:r w:rsidRPr="002168F0">
        <w:rPr>
          <w:b/>
          <w:sz w:val="24"/>
        </w:rPr>
        <w:t>Thi học sinh giỏi giải toán</w:t>
      </w:r>
    </w:p>
    <w:p w:rsidR="00D94553" w:rsidRPr="002168F0" w:rsidRDefault="00BD5308">
      <w:pPr>
        <w:rPr>
          <w:b/>
          <w:sz w:val="24"/>
        </w:rPr>
      </w:pPr>
      <w:r w:rsidRPr="002168F0">
        <w:rPr>
          <w:b/>
          <w:sz w:val="24"/>
        </w:rPr>
        <w:t>Trên MTCT cấp Thành phố</w:t>
      </w:r>
    </w:p>
    <w:p w:rsidR="00D94553" w:rsidRDefault="00D94553"/>
    <w:p w:rsidR="00D94553" w:rsidRDefault="00D94553" w:rsidP="00D94553">
      <w:pPr>
        <w:ind w:left="1440" w:firstLine="720"/>
      </w:pPr>
      <w:r>
        <w:t>Kính gửi: Hiệu trưởng các trường BDGD, THCS</w:t>
      </w:r>
    </w:p>
    <w:p w:rsidR="00D94553" w:rsidRDefault="00D94553" w:rsidP="00D94553"/>
    <w:p w:rsidR="00D94553" w:rsidRDefault="00D94553" w:rsidP="006716D4">
      <w:pPr>
        <w:ind w:firstLine="720"/>
        <w:jc w:val="both"/>
      </w:pPr>
      <w:r>
        <w:t>Thực hiện Kế hoạch nhiệm vụ năm học 201</w:t>
      </w:r>
      <w:r w:rsidR="00BD5308">
        <w:t>5</w:t>
      </w:r>
      <w:r>
        <w:t xml:space="preserve"> – 201</w:t>
      </w:r>
      <w:r w:rsidR="00BD5308">
        <w:t>6</w:t>
      </w:r>
      <w:r>
        <w:t>;</w:t>
      </w:r>
    </w:p>
    <w:p w:rsidR="00D94553" w:rsidRDefault="0007376A" w:rsidP="006716D4">
      <w:pPr>
        <w:ind w:firstLine="720"/>
        <w:jc w:val="both"/>
      </w:pPr>
      <w:r>
        <w:t xml:space="preserve">Thực hiện văn bản số </w:t>
      </w:r>
      <w:r w:rsidR="00BD5308">
        <w:rPr>
          <w:szCs w:val="26"/>
        </w:rPr>
        <w:t>3651</w:t>
      </w:r>
      <w:r w:rsidR="00BD5308" w:rsidRPr="00DB2CA0">
        <w:rPr>
          <w:szCs w:val="26"/>
        </w:rPr>
        <w:t>/GD</w:t>
      </w:r>
      <w:r w:rsidR="00BD5308">
        <w:rPr>
          <w:szCs w:val="26"/>
        </w:rPr>
        <w:t>Đ</w:t>
      </w:r>
      <w:r w:rsidR="00BD5308" w:rsidRPr="00DB2CA0">
        <w:rPr>
          <w:szCs w:val="26"/>
        </w:rPr>
        <w:t>T-TrH</w:t>
      </w:r>
      <w:r w:rsidR="00BD5308">
        <w:t xml:space="preserve"> </w:t>
      </w:r>
      <w:r>
        <w:t xml:space="preserve">ngày </w:t>
      </w:r>
      <w:r w:rsidR="007376E9">
        <w:t>12</w:t>
      </w:r>
      <w:r>
        <w:t xml:space="preserve"> tháng </w:t>
      </w:r>
      <w:r w:rsidR="007376E9">
        <w:t>11</w:t>
      </w:r>
      <w:r>
        <w:t xml:space="preserve"> năm 201</w:t>
      </w:r>
      <w:r w:rsidR="007376E9">
        <w:t>5</w:t>
      </w:r>
      <w:r>
        <w:t xml:space="preserve"> của </w:t>
      </w:r>
      <w:r w:rsidR="007376E9">
        <w:t xml:space="preserve">Sở  Giáo dục và đào tạo và văn bản số </w:t>
      </w:r>
      <w:r w:rsidR="007376E9">
        <w:rPr>
          <w:rStyle w:val="apple-converted-space"/>
          <w:color w:val="000000"/>
          <w:szCs w:val="26"/>
        </w:rPr>
        <w:t>860</w:t>
      </w:r>
      <w:r w:rsidR="007376E9">
        <w:rPr>
          <w:color w:val="000000"/>
          <w:szCs w:val="26"/>
        </w:rPr>
        <w:t>/GDĐT</w:t>
      </w:r>
      <w:r w:rsidR="007376E9">
        <w:t xml:space="preserve"> ngày 09 tháng 10 năm 2015 của </w:t>
      </w:r>
      <w:r>
        <w:t xml:space="preserve">Phòng Giáo dục và Đào tạo về </w:t>
      </w:r>
      <w:r w:rsidR="007376E9">
        <w:t>thi học sinh giỏi giải toán trên máy tính cầm tay cấp thành phố năm học 2015 - 2016</w:t>
      </w:r>
      <w:r w:rsidR="00583400">
        <w:t>.</w:t>
      </w:r>
    </w:p>
    <w:p w:rsidR="007376E9" w:rsidRDefault="007376E9" w:rsidP="006716D4">
      <w:pPr>
        <w:ind w:firstLine="720"/>
        <w:jc w:val="both"/>
      </w:pPr>
      <w:r>
        <w:t>Phòng Giáo dục và đào tạo hướng dẫn thêm các trường như sau:</w:t>
      </w:r>
    </w:p>
    <w:p w:rsidR="00CF7CBE" w:rsidRDefault="00CF7CBE" w:rsidP="006716D4">
      <w:pPr>
        <w:jc w:val="both"/>
        <w:rPr>
          <w:b/>
        </w:rPr>
      </w:pPr>
      <w:r>
        <w:rPr>
          <w:b/>
        </w:rPr>
        <w:t xml:space="preserve">1. Đối tượng dự thi: </w:t>
      </w:r>
      <w:r w:rsidRPr="00CF7CBE">
        <w:t>Các học sinh trong đội tuyển</w:t>
      </w:r>
      <w:r>
        <w:t xml:space="preserve"> học sinh giỏi Máy tính cầm tay của quận </w:t>
      </w:r>
    </w:p>
    <w:p w:rsidR="00CF7CBE" w:rsidRPr="003A7347" w:rsidRDefault="00CF7CBE" w:rsidP="006716D4">
      <w:pPr>
        <w:jc w:val="both"/>
        <w:rPr>
          <w:b/>
        </w:rPr>
      </w:pPr>
      <w:r w:rsidRPr="003A7347">
        <w:rPr>
          <w:b/>
        </w:rPr>
        <w:t xml:space="preserve">2. Ngày thi: </w:t>
      </w:r>
      <w:r w:rsidRPr="003A7347">
        <w:rPr>
          <w:lang w:val="vi-VN"/>
        </w:rPr>
        <w:t>C</w:t>
      </w:r>
      <w:r w:rsidRPr="003A7347">
        <w:t>hủ nhật, ngày 17 tháng 01 năm 2016</w:t>
      </w:r>
    </w:p>
    <w:p w:rsidR="00C37CE9" w:rsidRDefault="00CF7CBE" w:rsidP="006716D4">
      <w:pPr>
        <w:ind w:firstLine="426"/>
        <w:jc w:val="both"/>
      </w:pPr>
      <w:r w:rsidRPr="003A7347">
        <w:t xml:space="preserve">- </w:t>
      </w:r>
      <w:r w:rsidR="00C37CE9" w:rsidRPr="0036135D">
        <w:rPr>
          <w:b/>
        </w:rPr>
        <w:t xml:space="preserve">Học sinh </w:t>
      </w:r>
      <w:r w:rsidR="0036135D" w:rsidRPr="0036135D">
        <w:rPr>
          <w:b/>
        </w:rPr>
        <w:t>tập trung lúc 05g45 tại THCS Hoa Lư có xe đưa đón học sinh dự thi</w:t>
      </w:r>
      <w:r w:rsidR="0036135D">
        <w:t>.</w:t>
      </w:r>
      <w:r w:rsidRPr="003A7347">
        <w:t xml:space="preserve"> </w:t>
      </w:r>
    </w:p>
    <w:p w:rsidR="00CF7CBE" w:rsidRPr="0095002D" w:rsidRDefault="00CF7CBE" w:rsidP="006716D4">
      <w:pPr>
        <w:ind w:firstLine="426"/>
        <w:jc w:val="both"/>
      </w:pPr>
      <w:r>
        <w:t xml:space="preserve">-  </w:t>
      </w:r>
      <w:r w:rsidRPr="0095002D">
        <w:t>Thời gian học sinh làm bài: 7g</w:t>
      </w:r>
      <w:r>
        <w:t>30</w:t>
      </w:r>
      <w:r w:rsidRPr="0095002D">
        <w:t xml:space="preserve"> đến 8g</w:t>
      </w:r>
      <w:r>
        <w:t>30</w:t>
      </w:r>
      <w:r w:rsidRPr="0095002D">
        <w:t>.</w:t>
      </w:r>
    </w:p>
    <w:p w:rsidR="00CF7CBE" w:rsidRPr="0095002D" w:rsidRDefault="00CF7CBE" w:rsidP="006716D4">
      <w:pPr>
        <w:ind w:firstLine="426"/>
        <w:jc w:val="both"/>
      </w:pPr>
      <w:r>
        <w:t>-  Công bố kết quả và phát thưởng: 10g00.</w:t>
      </w:r>
    </w:p>
    <w:p w:rsidR="00CF7CBE" w:rsidRPr="003A7347" w:rsidRDefault="00CF7CBE" w:rsidP="006716D4">
      <w:pPr>
        <w:jc w:val="both"/>
      </w:pPr>
      <w:r w:rsidRPr="003A7347">
        <w:rPr>
          <w:b/>
        </w:rPr>
        <w:t>3. Địa điểm thi:</w:t>
      </w:r>
      <w:r w:rsidRPr="003A7347">
        <w:t xml:space="preserve"> Trường THPT Marie Curie - Số 159, Nam Kỳ Khởi Nghĩa, P7, Q3 </w:t>
      </w:r>
    </w:p>
    <w:p w:rsidR="00CF7CBE" w:rsidRPr="00D01A93" w:rsidRDefault="00CF7CBE" w:rsidP="006716D4">
      <w:pPr>
        <w:jc w:val="both"/>
        <w:rPr>
          <w:b/>
        </w:rPr>
      </w:pPr>
      <w:r w:rsidRPr="00D01A93">
        <w:rPr>
          <w:b/>
        </w:rPr>
        <w:t xml:space="preserve">4. </w:t>
      </w:r>
      <w:r>
        <w:rPr>
          <w:b/>
        </w:rPr>
        <w:t>Các loại máy được sử dụng trong phòng thi</w:t>
      </w:r>
      <w:r w:rsidRPr="00D01A93">
        <w:rPr>
          <w:b/>
        </w:rPr>
        <w:t>:</w:t>
      </w:r>
    </w:p>
    <w:p w:rsidR="00CF7CBE" w:rsidRDefault="00CF7CBE" w:rsidP="006716D4">
      <w:pPr>
        <w:ind w:firstLine="567"/>
        <w:jc w:val="both"/>
        <w:rPr>
          <w:szCs w:val="26"/>
        </w:rPr>
      </w:pPr>
      <w:r>
        <w:rPr>
          <w:szCs w:val="26"/>
        </w:rPr>
        <w:t>Thí sinh được phép mang vào phòng thi các loại máy: Casio fx-500MS, ES; Casio fx-570MS, ES PLUS; Casio fx-500 VNPLUS; Vinacal Vn-500MS, 570MS, Vinacal-570 ES Plus và Vinacal-570MS New,</w:t>
      </w:r>
      <w:r w:rsidRPr="00D55D6C">
        <w:rPr>
          <w:szCs w:val="26"/>
        </w:rPr>
        <w:t xml:space="preserve"> </w:t>
      </w:r>
      <w:r>
        <w:rPr>
          <w:szCs w:val="26"/>
        </w:rPr>
        <w:t>Casio fx-570 VNPLUS.</w:t>
      </w:r>
    </w:p>
    <w:p w:rsidR="00CF7CBE" w:rsidRDefault="00CF7CBE" w:rsidP="006716D4">
      <w:pPr>
        <w:jc w:val="both"/>
        <w:rPr>
          <w:b/>
        </w:rPr>
      </w:pPr>
      <w:r>
        <w:rPr>
          <w:b/>
        </w:rPr>
        <w:t>5. Hình thức thi:</w:t>
      </w:r>
    </w:p>
    <w:p w:rsidR="00CF7CBE" w:rsidRDefault="00CF7CBE" w:rsidP="006716D4">
      <w:pPr>
        <w:ind w:firstLine="709"/>
        <w:jc w:val="both"/>
      </w:pPr>
      <w:r w:rsidRPr="002C14B5">
        <w:t xml:space="preserve">Đề thi được cho dưới hình thức </w:t>
      </w:r>
      <w:r>
        <w:t>trắc nghiệm (điền kết quả)</w:t>
      </w:r>
      <w:r w:rsidRPr="002C14B5">
        <w:t xml:space="preserve"> và thời gian làm bài là 60 phút.</w:t>
      </w:r>
    </w:p>
    <w:p w:rsidR="00CF7CBE" w:rsidRPr="002C14B5" w:rsidRDefault="00CF7CBE" w:rsidP="006716D4">
      <w:pPr>
        <w:ind w:firstLine="709"/>
        <w:jc w:val="both"/>
        <w:rPr>
          <w:szCs w:val="26"/>
          <w:lang w:val="pt-BR"/>
        </w:rPr>
      </w:pPr>
      <w:r w:rsidRPr="002C14B5">
        <w:rPr>
          <w:szCs w:val="26"/>
          <w:lang w:val="pt-BR"/>
        </w:rPr>
        <w:t>Nội dung đề thi của mỗi cấp học nằm trong chương trình hiện hành của cấp học đó, chủ yếu là chương trình lớp cuối cấp.</w:t>
      </w:r>
    </w:p>
    <w:p w:rsidR="00F63469" w:rsidRDefault="00CF7CBE" w:rsidP="006716D4">
      <w:pPr>
        <w:jc w:val="both"/>
        <w:rPr>
          <w:b/>
        </w:rPr>
      </w:pPr>
      <w:r w:rsidRPr="004807D5">
        <w:rPr>
          <w:b/>
        </w:rPr>
        <w:t>6.</w:t>
      </w:r>
      <w:r w:rsidR="004807D5">
        <w:rPr>
          <w:b/>
        </w:rPr>
        <w:t xml:space="preserve"> Thẻ dự thi</w:t>
      </w:r>
      <w:r w:rsidR="0036135D">
        <w:rPr>
          <w:b/>
        </w:rPr>
        <w:t>:</w:t>
      </w:r>
    </w:p>
    <w:p w:rsidR="0036135D" w:rsidRDefault="005401F1" w:rsidP="006716D4">
      <w:pPr>
        <w:jc w:val="both"/>
      </w:pPr>
      <w:r>
        <w:tab/>
        <w:t xml:space="preserve">Các trường in thẻ dự thi </w:t>
      </w:r>
      <w:r w:rsidR="00F6392D">
        <w:t xml:space="preserve">cho học sinh </w:t>
      </w:r>
      <w:r>
        <w:t xml:space="preserve">trên mạng trực tuyến, gắn hình và hiệu trưởng ký </w:t>
      </w:r>
      <w:r w:rsidR="00757FE8">
        <w:t xml:space="preserve">tên và đóng dấu </w:t>
      </w:r>
      <w:r>
        <w:t>xác nhận</w:t>
      </w:r>
      <w:r w:rsidR="0036135D">
        <w:t>.</w:t>
      </w:r>
    </w:p>
    <w:p w:rsidR="005401F1" w:rsidRPr="005401F1" w:rsidRDefault="0036135D" w:rsidP="006716D4">
      <w:pPr>
        <w:ind w:firstLine="720"/>
        <w:jc w:val="both"/>
      </w:pPr>
      <w:r>
        <w:t>Đề nghị các trường</w:t>
      </w:r>
      <w:r w:rsidR="000B20C2">
        <w:t xml:space="preserve"> có học sinh dự thi tạo mọi điều kiện </w:t>
      </w:r>
      <w:r w:rsidR="006716D4">
        <w:t xml:space="preserve">thuận lợi </w:t>
      </w:r>
      <w:r w:rsidR="000B20C2">
        <w:t>để học sinh dự thi</w:t>
      </w:r>
      <w:r w:rsidR="006716D4">
        <w:t xml:space="preserve"> đạt kết quả cao nhất</w:t>
      </w:r>
      <w:r w:rsidR="00C37CE9">
        <w:t>./</w:t>
      </w:r>
      <w:r w:rsidR="00757FE8">
        <w:t>.</w:t>
      </w:r>
    </w:p>
    <w:p w:rsidR="004807D5" w:rsidRPr="004807D5" w:rsidRDefault="004807D5" w:rsidP="00F63469">
      <w:pPr>
        <w:rPr>
          <w:b/>
        </w:rPr>
      </w:pPr>
      <w:r>
        <w:rPr>
          <w:b/>
        </w:rPr>
        <w:tab/>
      </w:r>
    </w:p>
    <w:p w:rsidR="00F63469" w:rsidRDefault="00F63469" w:rsidP="00F63469">
      <w:pPr>
        <w:rPr>
          <w:b/>
        </w:rPr>
      </w:pPr>
      <w:r w:rsidRPr="006716D4">
        <w:rPr>
          <w:b/>
          <w:i/>
        </w:rPr>
        <w:t xml:space="preserve">  </w:t>
      </w:r>
      <w:r w:rsidR="006716D4" w:rsidRPr="006716D4">
        <w:rPr>
          <w:b/>
          <w:i/>
        </w:rPr>
        <w:t>Nơi nhận:</w:t>
      </w:r>
      <w:r>
        <w:rPr>
          <w:b/>
        </w:rPr>
        <w:t xml:space="preserve">                                                                       </w:t>
      </w:r>
      <w:r w:rsidR="006716D4">
        <w:rPr>
          <w:b/>
        </w:rPr>
        <w:t>KT. TRƯỞNG PHÒNG</w:t>
      </w:r>
    </w:p>
    <w:p w:rsidR="006716D4" w:rsidRDefault="006716D4" w:rsidP="006716D4">
      <w:pPr>
        <w:pStyle w:val="ListParagraph"/>
        <w:numPr>
          <w:ilvl w:val="0"/>
          <w:numId w:val="1"/>
        </w:numPr>
        <w:tabs>
          <w:tab w:val="left" w:pos="284"/>
        </w:tabs>
        <w:ind w:left="0" w:firstLine="45"/>
        <w:rPr>
          <w:b/>
        </w:rPr>
      </w:pPr>
      <w:r w:rsidRPr="006716D4">
        <w:rPr>
          <w:sz w:val="24"/>
        </w:rPr>
        <w:t xml:space="preserve">Như trên;   </w:t>
      </w:r>
      <w:r w:rsidRPr="006716D4">
        <w:rPr>
          <w:b/>
        </w:rPr>
        <w:t xml:space="preserve">                                                                    PHÓ TRƯỞNG PHÒNG</w:t>
      </w:r>
    </w:p>
    <w:p w:rsidR="006716D4" w:rsidRPr="006716D4" w:rsidRDefault="006716D4" w:rsidP="006716D4">
      <w:pPr>
        <w:pStyle w:val="ListParagraph"/>
        <w:numPr>
          <w:ilvl w:val="0"/>
          <w:numId w:val="1"/>
        </w:numPr>
        <w:tabs>
          <w:tab w:val="left" w:pos="284"/>
        </w:tabs>
        <w:ind w:left="0" w:firstLine="45"/>
      </w:pPr>
      <w:r w:rsidRPr="006716D4">
        <w:t>Lưu.</w:t>
      </w:r>
    </w:p>
    <w:p w:rsidR="00F63469" w:rsidRDefault="00F63469" w:rsidP="00F63469"/>
    <w:p w:rsidR="002168F0" w:rsidRDefault="00E41528" w:rsidP="00F63469">
      <w:r>
        <w:t xml:space="preserve">                                                                                                       (Đã ký)</w:t>
      </w:r>
    </w:p>
    <w:p w:rsidR="002168F0" w:rsidRDefault="002168F0" w:rsidP="00F63469"/>
    <w:p w:rsidR="002168F0" w:rsidRDefault="002168F0" w:rsidP="00F63469"/>
    <w:p w:rsidR="002168F0" w:rsidRPr="002168F0" w:rsidRDefault="002168F0" w:rsidP="00F63469">
      <w:pPr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Pr="002168F0">
        <w:rPr>
          <w:b/>
        </w:rPr>
        <w:t>Nguyễn Văn Quí</w:t>
      </w:r>
    </w:p>
    <w:sectPr w:rsidR="002168F0" w:rsidRPr="002168F0" w:rsidSect="00251B72">
      <w:pgSz w:w="11909" w:h="16834" w:code="9"/>
      <w:pgMar w:top="567" w:right="1134" w:bottom="397" w:left="1418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E6EC4"/>
    <w:multiLevelType w:val="hybridMultilevel"/>
    <w:tmpl w:val="D0AA8044"/>
    <w:lvl w:ilvl="0" w:tplc="4740DA64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4553"/>
    <w:rsid w:val="00030D51"/>
    <w:rsid w:val="0007376A"/>
    <w:rsid w:val="000B20C2"/>
    <w:rsid w:val="000D58F9"/>
    <w:rsid w:val="002168F0"/>
    <w:rsid w:val="00251B72"/>
    <w:rsid w:val="003172D3"/>
    <w:rsid w:val="0036135D"/>
    <w:rsid w:val="003C1897"/>
    <w:rsid w:val="004807D5"/>
    <w:rsid w:val="005401F1"/>
    <w:rsid w:val="00583400"/>
    <w:rsid w:val="00650A27"/>
    <w:rsid w:val="00663264"/>
    <w:rsid w:val="006716D4"/>
    <w:rsid w:val="007376E9"/>
    <w:rsid w:val="00757FE8"/>
    <w:rsid w:val="007B7242"/>
    <w:rsid w:val="009A5960"/>
    <w:rsid w:val="00A137ED"/>
    <w:rsid w:val="00A15157"/>
    <w:rsid w:val="00A7646D"/>
    <w:rsid w:val="00AB7925"/>
    <w:rsid w:val="00BD5308"/>
    <w:rsid w:val="00BD5CA5"/>
    <w:rsid w:val="00C37CE9"/>
    <w:rsid w:val="00CF6291"/>
    <w:rsid w:val="00CF7CBE"/>
    <w:rsid w:val="00D94553"/>
    <w:rsid w:val="00E41528"/>
    <w:rsid w:val="00F63469"/>
    <w:rsid w:val="00F6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  <w:rPr>
      <w:sz w:val="26"/>
    </w:rPr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table" w:styleId="TableGrid">
    <w:name w:val="Table Grid"/>
    <w:basedOn w:val="TableNormal"/>
    <w:uiPriority w:val="59"/>
    <w:rsid w:val="00D945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37E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376E9"/>
  </w:style>
  <w:style w:type="paragraph" w:styleId="ListParagraph">
    <w:name w:val="List Paragraph"/>
    <w:basedOn w:val="Normal"/>
    <w:uiPriority w:val="34"/>
    <w:qFormat/>
    <w:rsid w:val="00671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Links>
    <vt:vector size="6" baseType="variant">
      <vt:variant>
        <vt:i4>1245307</vt:i4>
      </vt:variant>
      <vt:variant>
        <vt:i4>0</vt:i4>
      </vt:variant>
      <vt:variant>
        <vt:i4>0</vt:i4>
      </vt:variant>
      <vt:variant>
        <vt:i4>5</vt:i4>
      </vt:variant>
      <vt:variant>
        <vt:lpwstr>mailto:doanq9@gmail.com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TOPHOTHONG</cp:lastModifiedBy>
  <cp:revision>5</cp:revision>
  <cp:lastPrinted>2016-01-13T08:24:00Z</cp:lastPrinted>
  <dcterms:created xsi:type="dcterms:W3CDTF">2016-01-13T01:28:00Z</dcterms:created>
  <dcterms:modified xsi:type="dcterms:W3CDTF">2016-01-13T08:33:00Z</dcterms:modified>
</cp:coreProperties>
</file>